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3877" w14:textId="17ECA5B5" w:rsidR="00720D70" w:rsidRDefault="005F79D8" w:rsidP="00B92D0F">
      <w:pPr>
        <w:jc w:val="both"/>
        <w:rPr>
          <w:rFonts w:ascii="Cambria" w:eastAsia="Times New Roman" w:hAnsi="Cambria" w:cs="Times New Roman"/>
        </w:rPr>
      </w:pPr>
      <w:r w:rsidRPr="00EC15A8">
        <w:rPr>
          <w:rFonts w:ascii="Cambria" w:hAnsi="Cambria"/>
        </w:rPr>
        <w:drawing>
          <wp:anchor distT="0" distB="0" distL="114300" distR="114300" simplePos="0" relativeHeight="251676672" behindDoc="0" locked="0" layoutInCell="1" allowOverlap="1" wp14:anchorId="60E501EA" wp14:editId="3C91B0EB">
            <wp:simplePos x="0" y="0"/>
            <wp:positionH relativeFrom="margin">
              <wp:posOffset>95250</wp:posOffset>
            </wp:positionH>
            <wp:positionV relativeFrom="paragraph">
              <wp:posOffset>-263525</wp:posOffset>
            </wp:positionV>
            <wp:extent cx="2419350" cy="93916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DF">
        <w:rPr>
          <w:rFonts w:ascii="Cambria" w:eastAsia="Times New Roman" w:hAnsi="Cambria" w:cs="Times New Roman"/>
        </w:rPr>
        <w:t xml:space="preserve">                                                                                         </w:t>
      </w:r>
    </w:p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189"/>
      </w:tblGrid>
      <w:tr w:rsidR="00720D70" w14:paraId="7A5F6E90" w14:textId="77777777" w:rsidTr="00FB3D23">
        <w:trPr>
          <w:trHeight w:val="328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69B90771" w14:textId="77777777" w:rsidR="00720D70" w:rsidRDefault="00720D70" w:rsidP="00BA0BD8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+*xfs*pvs*Akl*cvA*oaw*uEw*nCk*lEa*uEw*klg*pBk*-</w:t>
            </w:r>
            <w:r>
              <w:rPr>
                <w:rFonts w:ascii="PDF417x" w:hAnsi="PDF417x"/>
                <w:sz w:val="24"/>
                <w:szCs w:val="24"/>
              </w:rPr>
              <w:br/>
              <w:t>+*yqw*iEz*mDv*sfE*yni*sfn*ttx*nBx*sEu*uyb*zew*-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+*eDs*djA*dbk*ors*lyd*rci*bqa*rtB*roa*wro*zfE*-</w:t>
            </w:r>
            <w:r>
              <w:rPr>
                <w:rFonts w:ascii="PDF417x" w:hAnsi="PDF417x"/>
                <w:sz w:val="24"/>
                <w:szCs w:val="24"/>
              </w:rPr>
              <w:br/>
              <w:t>+*ftw*Aoc*msw*fBk*BBB*lln*biE*rno*BEk*pwz*onA*-</w:t>
            </w:r>
            <w:r>
              <w:rPr>
                <w:rFonts w:ascii="PDF417x" w:hAnsi="PDF417x"/>
                <w:sz w:val="24"/>
                <w:szCs w:val="24"/>
              </w:rPr>
              <w:br/>
              <w:t>+*ftA*xBB*sqB*rmz*irs*svo*zan*xku*gjv*inw*uws*-</w:t>
            </w:r>
            <w:r>
              <w:rPr>
                <w:rFonts w:ascii="PDF417x" w:hAnsi="PDF417x"/>
                <w:sz w:val="24"/>
                <w:szCs w:val="24"/>
              </w:rPr>
              <w:br/>
              <w:t>+*xjq*bmc*zFl*bgb*Blb*jaa*vui*isb*Dla*Dhw*uzq*-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p w14:paraId="49B221CD" w14:textId="0EDC5F3D" w:rsidR="008C5FE5" w:rsidRPr="00F421DF" w:rsidRDefault="008C5FE5" w:rsidP="00B92D0F">
      <w:pPr>
        <w:jc w:val="both"/>
        <w:rPr>
          <w:rFonts w:ascii="PDF417x" w:eastAsia="Times New Roman" w:hAnsi="PDF417x" w:cs="Times New Roman"/>
        </w:rPr>
      </w:pPr>
    </w:p>
    <w:p w14:paraId="256298EF" w14:textId="1D104339" w:rsidR="00720D70" w:rsidRDefault="005F79D8" w:rsidP="005F79D8">
      <w:pPr>
        <w:tabs>
          <w:tab w:val="left" w:pos="887"/>
        </w:tabs>
        <w:jc w:val="both"/>
        <w:rPr>
          <w:rFonts w:ascii="Cambria" w:hAnsi="Cambria"/>
          <w:b/>
        </w:rPr>
      </w:pPr>
      <w:r w:rsidRPr="00EC15A8">
        <w:rPr>
          <w:rFonts w:ascii="Cambria" w:hAnsi="Cambria"/>
          <w:b/>
        </w:rPr>
        <w:t xml:space="preserve">                                                                </w:t>
      </w:r>
      <w:r w:rsidR="00EC15A8">
        <w:rPr>
          <w:rFonts w:ascii="Cambria" w:hAnsi="Cambria"/>
          <w:b/>
        </w:rPr>
        <w:t xml:space="preserve"> </w:t>
      </w:r>
      <w:r w:rsidR="00720D70">
        <w:rPr>
          <w:rFonts w:ascii="Cambria" w:hAnsi="Cambria"/>
          <w:b/>
        </w:rPr>
        <w:t xml:space="preserve">                                                                                                           </w:t>
      </w:r>
    </w:p>
    <w:p w14:paraId="4C875988" w14:textId="2209C09B" w:rsidR="005F79D8" w:rsidRPr="00EC15A8" w:rsidRDefault="00720D70" w:rsidP="005F79D8">
      <w:pPr>
        <w:tabs>
          <w:tab w:val="left" w:pos="887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                                                                            </w:t>
      </w:r>
      <w:r w:rsidR="005F79D8" w:rsidRPr="00EC15A8">
        <w:rPr>
          <w:rFonts w:ascii="Cambria" w:hAnsi="Cambria"/>
          <w:b/>
        </w:rPr>
        <w:t xml:space="preserve">a: </w:t>
      </w:r>
      <w:r w:rsidR="005F79D8" w:rsidRPr="00EC15A8">
        <w:rPr>
          <w:rFonts w:ascii="Cambria" w:hAnsi="Cambria"/>
        </w:rPr>
        <w:t>Školska 10, 10 314 Križ</w:t>
      </w:r>
    </w:p>
    <w:p w14:paraId="7F8282FB" w14:textId="3C3D02B6" w:rsidR="005F79D8" w:rsidRPr="00EC15A8" w:rsidRDefault="005F79D8" w:rsidP="005F79D8">
      <w:pPr>
        <w:rPr>
          <w:rFonts w:ascii="Cambria" w:hAnsi="Cambria"/>
          <w:b/>
        </w:rPr>
      </w:pPr>
      <w:r w:rsidRPr="00EC15A8">
        <w:rPr>
          <w:rFonts w:ascii="Cambria" w:hAnsi="Cambria"/>
          <w:b/>
        </w:rPr>
        <w:t xml:space="preserve">                                                                                  </w:t>
      </w:r>
      <w:r w:rsidRPr="00EC15A8">
        <w:rPr>
          <w:rFonts w:ascii="Cambria" w:hAnsi="Cambria"/>
          <w:b/>
          <w:color w:val="4472C4"/>
        </w:rPr>
        <w:t>t</w:t>
      </w:r>
      <w:r w:rsidRPr="00EC15A8">
        <w:rPr>
          <w:rFonts w:ascii="Cambria" w:hAnsi="Cambria"/>
          <w:b/>
        </w:rPr>
        <w:t>:</w:t>
      </w:r>
      <w:r w:rsidRPr="00EC15A8">
        <w:rPr>
          <w:rFonts w:ascii="Cambria" w:hAnsi="Cambria"/>
        </w:rPr>
        <w:t xml:space="preserve"> +385 (0)1 2824 563</w:t>
      </w:r>
    </w:p>
    <w:p w14:paraId="4CE7C973" w14:textId="0B9DC3B5" w:rsidR="005F79D8" w:rsidRPr="00EC15A8" w:rsidRDefault="005F79D8" w:rsidP="005F79D8">
      <w:pPr>
        <w:rPr>
          <w:rFonts w:ascii="Cambria" w:hAnsi="Cambria"/>
        </w:rPr>
      </w:pPr>
      <w:r w:rsidRPr="00EC15A8">
        <w:rPr>
          <w:rFonts w:ascii="Cambria" w:hAnsi="Cambria"/>
          <w:b/>
        </w:rPr>
        <w:t xml:space="preserve">                                                                                  </w:t>
      </w:r>
      <w:r w:rsidRPr="00EC15A8">
        <w:rPr>
          <w:rFonts w:ascii="Cambria" w:hAnsi="Cambria"/>
          <w:b/>
          <w:color w:val="AEAAAA"/>
        </w:rPr>
        <w:t>e</w:t>
      </w:r>
      <w:r w:rsidRPr="00EC15A8">
        <w:rPr>
          <w:rFonts w:ascii="Cambria" w:hAnsi="Cambria"/>
        </w:rPr>
        <w:t xml:space="preserve">: </w:t>
      </w:r>
      <w:hyperlink r:id="rId7" w:history="1">
        <w:r w:rsidRPr="00EC15A8">
          <w:rPr>
            <w:rStyle w:val="Hiperveza"/>
            <w:rFonts w:ascii="Cambria" w:hAnsi="Cambria"/>
          </w:rPr>
          <w:t>os-kriz-001@os-mtrnine-kriz.skole.hr</w:t>
        </w:r>
      </w:hyperlink>
    </w:p>
    <w:p w14:paraId="73281AC3" w14:textId="3E69A416" w:rsidR="005F79D8" w:rsidRPr="00EC15A8" w:rsidRDefault="005F79D8" w:rsidP="005F79D8">
      <w:pPr>
        <w:rPr>
          <w:rFonts w:ascii="Cambria" w:hAnsi="Cambria"/>
        </w:rPr>
      </w:pPr>
      <w:r w:rsidRPr="00EC15A8">
        <w:rPr>
          <w:rFonts w:ascii="Cambria" w:hAnsi="Cambria"/>
        </w:rPr>
        <w:t xml:space="preserve">                                                                                  </w:t>
      </w:r>
      <w:r w:rsidRPr="00EC15A8">
        <w:rPr>
          <w:rFonts w:ascii="Cambria" w:hAnsi="Cambria"/>
          <w:b/>
        </w:rPr>
        <w:t>w</w:t>
      </w:r>
      <w:r w:rsidRPr="00EC15A8">
        <w:rPr>
          <w:rFonts w:ascii="Cambria" w:hAnsi="Cambria"/>
        </w:rPr>
        <w:t>: www.os-mtrnine-kriz.skole.hr</w:t>
      </w:r>
    </w:p>
    <w:p w14:paraId="6497B0CF" w14:textId="75C8B5B5" w:rsidR="005F79D8" w:rsidRPr="00EC15A8" w:rsidRDefault="005F79D8" w:rsidP="005F79D8">
      <w:pPr>
        <w:jc w:val="center"/>
        <w:rPr>
          <w:rFonts w:ascii="Cambria" w:hAnsi="Cambria"/>
        </w:rPr>
      </w:pPr>
      <w:r w:rsidRPr="00EC15A8">
        <w:rPr>
          <w:rFonts w:ascii="Cambria" w:hAnsi="Cambria"/>
        </w:rPr>
        <w:t xml:space="preserve">               </w:t>
      </w:r>
      <w:r w:rsidRPr="00EC15A8">
        <w:rPr>
          <w:rFonts w:ascii="Cambria" w:hAnsi="Cambria"/>
          <w:b/>
          <w:color w:val="4472C4"/>
        </w:rPr>
        <w:t>OIB</w:t>
      </w:r>
      <w:r w:rsidRPr="00EC15A8">
        <w:rPr>
          <w:rFonts w:ascii="Cambria" w:hAnsi="Cambria"/>
          <w:b/>
        </w:rPr>
        <w:t>:</w:t>
      </w:r>
      <w:r w:rsidRPr="00EC15A8">
        <w:rPr>
          <w:rFonts w:ascii="Cambria" w:hAnsi="Cambria"/>
        </w:rPr>
        <w:t xml:space="preserve"> 42145732183</w:t>
      </w:r>
    </w:p>
    <w:p w14:paraId="75F812B6" w14:textId="77777777" w:rsidR="008C5FE5" w:rsidRPr="00EC15A8" w:rsidRDefault="008C5FE5" w:rsidP="00B92D0F">
      <w:pPr>
        <w:jc w:val="both"/>
        <w:rPr>
          <w:rFonts w:ascii="Cambria" w:eastAsia="Times New Roman" w:hAnsi="Cambria" w:cs="Calibri"/>
          <w:noProof w:val="0"/>
          <w:color w:val="000000"/>
          <w:lang w:eastAsia="hr-HR"/>
        </w:rPr>
      </w:pPr>
    </w:p>
    <w:p w14:paraId="2E955F68" w14:textId="1F6AF634" w:rsidR="00B92D0F" w:rsidRPr="00EC15A8" w:rsidRDefault="00B92D0F" w:rsidP="00B92D0F">
      <w:pPr>
        <w:jc w:val="both"/>
        <w:rPr>
          <w:rFonts w:ascii="Cambria" w:eastAsia="Times New Roman" w:hAnsi="Cambria" w:cs="Times New Roman"/>
          <w:noProof w:val="0"/>
        </w:rPr>
      </w:pPr>
      <w:r w:rsidRPr="00EC15A8">
        <w:rPr>
          <w:rFonts w:ascii="Cambria" w:eastAsia="Times New Roman" w:hAnsi="Cambria" w:cs="Calibri"/>
          <w:noProof w:val="0"/>
          <w:color w:val="000000"/>
          <w:lang w:eastAsia="hr-HR"/>
        </w:rPr>
        <w:tab/>
      </w:r>
    </w:p>
    <w:p w14:paraId="67B11731" w14:textId="57311DEA" w:rsidR="00B92D0F" w:rsidRPr="00EC15A8" w:rsidRDefault="00C9578C" w:rsidP="00B92D0F">
      <w:pPr>
        <w:rPr>
          <w:rFonts w:ascii="Cambria" w:eastAsia="Times New Roman" w:hAnsi="Cambria" w:cs="Calibri"/>
          <w:noProof w:val="0"/>
          <w:color w:val="000000"/>
          <w:lang w:eastAsia="hr-HR"/>
        </w:rPr>
      </w:pPr>
      <w:r w:rsidRPr="00EC15A8">
        <w:rPr>
          <w:rFonts w:ascii="Cambria" w:eastAsia="Times New Roman" w:hAnsi="Cambria" w:cs="Calibri"/>
          <w:noProof w:val="0"/>
          <w:color w:val="000000"/>
          <w:lang w:eastAsia="hr-HR"/>
        </w:rPr>
        <w:t xml:space="preserve">KLASA: </w:t>
      </w:r>
      <w:r w:rsidR="00B92D0F" w:rsidRPr="00EC15A8">
        <w:rPr>
          <w:rFonts w:ascii="Cambria" w:eastAsia="Times New Roman" w:hAnsi="Cambria" w:cs="Calibri"/>
          <w:noProof w:val="0"/>
          <w:color w:val="000000"/>
          <w:lang w:eastAsia="hr-HR"/>
        </w:rPr>
        <w:t>400-06/23-01/03</w:t>
      </w:r>
      <w:r w:rsidR="008C5FE5" w:rsidRPr="00EC15A8">
        <w:rPr>
          <w:rFonts w:ascii="Cambria" w:eastAsia="Times New Roman" w:hAnsi="Cambria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EC15A8" w:rsidRDefault="00C9578C" w:rsidP="00B92D0F">
      <w:pPr>
        <w:rPr>
          <w:rFonts w:ascii="Cambria" w:eastAsia="Times New Roman" w:hAnsi="Cambria" w:cs="Calibri"/>
          <w:noProof w:val="0"/>
          <w:color w:val="000000"/>
          <w:lang w:eastAsia="hr-HR"/>
        </w:rPr>
      </w:pPr>
      <w:r w:rsidRPr="00EC15A8">
        <w:rPr>
          <w:rFonts w:ascii="Cambria" w:eastAsia="Times New Roman" w:hAnsi="Cambria" w:cs="Calibri"/>
          <w:noProof w:val="0"/>
          <w:color w:val="000000"/>
          <w:lang w:eastAsia="hr-HR"/>
        </w:rPr>
        <w:t xml:space="preserve">URBROJ: </w:t>
      </w:r>
      <w:r w:rsidR="00B92D0F" w:rsidRPr="00EC15A8">
        <w:rPr>
          <w:rFonts w:ascii="Cambria" w:eastAsia="Times New Roman" w:hAnsi="Cambria" w:cs="Calibri"/>
          <w:noProof w:val="0"/>
          <w:color w:val="000000"/>
          <w:lang w:eastAsia="hr-HR"/>
        </w:rPr>
        <w:t>238-16-47-1</w:t>
      </w:r>
    </w:p>
    <w:p w14:paraId="6D8DABF4" w14:textId="77777777" w:rsidR="00FB3D23" w:rsidRDefault="00FB3D23" w:rsidP="00B92D0F">
      <w:pPr>
        <w:rPr>
          <w:rFonts w:ascii="Cambria" w:eastAsia="Times New Roman" w:hAnsi="Cambria" w:cs="Calibri"/>
          <w:noProof w:val="0"/>
          <w:color w:val="000000" w:themeColor="text1"/>
          <w:lang w:eastAsia="hr-HR"/>
        </w:rPr>
      </w:pPr>
    </w:p>
    <w:p w14:paraId="03F94100" w14:textId="08C7AF15" w:rsidR="00416029" w:rsidRDefault="005F79D8" w:rsidP="00416029">
      <w:pPr>
        <w:rPr>
          <w:rFonts w:ascii="Cambria" w:hAnsi="Cambria"/>
          <w:b/>
        </w:rPr>
      </w:pPr>
      <w:r w:rsidRPr="00EC15A8">
        <w:rPr>
          <w:rFonts w:ascii="Cambria" w:eastAsia="Times New Roman" w:hAnsi="Cambria" w:cs="Calibri"/>
          <w:noProof w:val="0"/>
          <w:color w:val="000000" w:themeColor="text1"/>
          <w:lang w:eastAsia="hr-HR"/>
        </w:rPr>
        <w:t>Križ,</w:t>
      </w:r>
      <w:r w:rsidR="00C9578C" w:rsidRPr="00EC15A8">
        <w:rPr>
          <w:rFonts w:ascii="Cambria" w:eastAsia="Times New Roman" w:hAnsi="Cambria" w:cs="Calibri"/>
          <w:noProof w:val="0"/>
          <w:color w:val="000000" w:themeColor="text1"/>
          <w:lang w:eastAsia="hr-HR"/>
        </w:rPr>
        <w:t xml:space="preserve"> </w:t>
      </w:r>
      <w:r w:rsidR="00416029" w:rsidRPr="00416029">
        <w:rPr>
          <w:rFonts w:ascii="Cambria" w:hAnsi="Cambria"/>
          <w:b/>
        </w:rPr>
        <w:t xml:space="preserve"> </w:t>
      </w:r>
      <w:r w:rsidR="00C3583B">
        <w:rPr>
          <w:rFonts w:ascii="Cambria" w:hAnsi="Cambria"/>
          <w:b/>
        </w:rPr>
        <w:t>10.11.2023.</w:t>
      </w:r>
    </w:p>
    <w:p w14:paraId="6F945FAA" w14:textId="2A26EEF3" w:rsidR="00C3583B" w:rsidRDefault="00C3583B" w:rsidP="00416029">
      <w:pPr>
        <w:rPr>
          <w:rFonts w:ascii="Cambria" w:hAnsi="Cambria"/>
          <w:b/>
        </w:rPr>
      </w:pPr>
    </w:p>
    <w:tbl>
      <w:tblPr>
        <w:tblW w:w="15880" w:type="dxa"/>
        <w:tblLook w:val="04A0" w:firstRow="1" w:lastRow="0" w:firstColumn="1" w:lastColumn="0" w:noHBand="0" w:noVBand="1"/>
      </w:tblPr>
      <w:tblGrid>
        <w:gridCol w:w="1460"/>
        <w:gridCol w:w="2860"/>
        <w:gridCol w:w="1360"/>
        <w:gridCol w:w="1454"/>
        <w:gridCol w:w="2224"/>
        <w:gridCol w:w="838"/>
        <w:gridCol w:w="983"/>
        <w:gridCol w:w="1422"/>
        <w:gridCol w:w="1160"/>
        <w:gridCol w:w="1071"/>
        <w:gridCol w:w="1048"/>
      </w:tblGrid>
      <w:tr w:rsidR="00C3583B" w:rsidRPr="00C3583B" w14:paraId="0E3D9237" w14:textId="77777777" w:rsidTr="00C3583B">
        <w:trPr>
          <w:trHeight w:val="555"/>
        </w:trPr>
        <w:tc>
          <w:tcPr>
            <w:tcW w:w="15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BD094" w14:textId="77777777" w:rsidR="00C3583B" w:rsidRPr="00C3583B" w:rsidRDefault="00C3583B" w:rsidP="00C3583B">
            <w:pPr>
              <w:spacing w:after="240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Temeljem Zakona o javnoj nabavi (“Narodne novine” broj 120/16, 114/22 ) i  Pravilnika o planu nabave, registru ugovora, prethodnom savjetovanju i analizi tržišta u javnoj nabavi (“Narodne novine” broj 101/17, NN 30/23) i Statuta Osnovne škole Milke Trnine Križ, ravnatelj Osnovne škole Milke Trnine Križ donosi:</w:t>
            </w:r>
          </w:p>
        </w:tc>
      </w:tr>
      <w:tr w:rsidR="00C3583B" w:rsidRPr="00C3583B" w14:paraId="1CF53C73" w14:textId="77777777" w:rsidTr="00C3583B">
        <w:trPr>
          <w:trHeight w:val="240"/>
        </w:trPr>
        <w:tc>
          <w:tcPr>
            <w:tcW w:w="1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6B1EF04A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hr-HR"/>
              </w:rPr>
              <w:t>Plan Nabave OŠ Milke Trnine za 2024. godinu</w:t>
            </w:r>
          </w:p>
        </w:tc>
      </w:tr>
      <w:tr w:rsidR="00C3583B" w:rsidRPr="00C3583B" w14:paraId="54A769E8" w14:textId="77777777" w:rsidTr="00C3583B">
        <w:trPr>
          <w:trHeight w:val="16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71CBB1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Evidencijski broj nabave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442BE8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Predmet nabave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F94BC2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8020B8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Procijenjena vrijednost nabave EUR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8186E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Vrsta postupka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120F04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Posebni režim nabave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7ADF17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Predmet podijeljen na grupe?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716164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Sklapa se Ugovor/okvirni sporazum?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560D79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Planirani početak postupka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3C829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Planirano trajanje ugovora ili okvirnog sporazuma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6BC66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C3583B" w:rsidRPr="00C3583B" w14:paraId="567E8559" w14:textId="77777777" w:rsidTr="00C3583B">
        <w:trPr>
          <w:trHeight w:val="4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96D93A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1847C8" w14:textId="77777777" w:rsidR="00C3583B" w:rsidRPr="00C3583B" w:rsidRDefault="00C3583B" w:rsidP="00C3583B">
            <w:pPr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hr-HR"/>
              </w:rPr>
              <w:t>Uredski materijal i 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86A8F5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30192000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0CAF06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13.600,00 €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A341F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2555F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601DB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61547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F248A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D9E5F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58108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6D0EB623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8AA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B9B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Ostali uredski materijal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17C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22800000-8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63375BD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4.800,00 €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988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D6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752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A61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8A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72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D1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5877FBEA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B0B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986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Materijal i sredstva za čišćenje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8DC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39830000-9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CB6A30D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4.800,00 €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0F8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684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D77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EDD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24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25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7A0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47D923B6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1A5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E0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Mat. za higijenske potrebe i njegu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1E2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33741100-7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62D9ED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4.000,00 €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363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D2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EE7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833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8D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D1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87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1B4C15A9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3BCC77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1FD8C8" w14:textId="77777777" w:rsidR="00C3583B" w:rsidRPr="00C3583B" w:rsidRDefault="00C3583B" w:rsidP="00C3583B">
            <w:pPr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hr-HR"/>
              </w:rPr>
              <w:t>Namirnice za školsku kuhinju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CC4BB1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15000000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80B9BE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76.000,00 €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626BF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D5AB1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10831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80FF9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D90FB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3D394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CBF39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7A4E2707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444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6A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Kruh, peciva i kolači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C286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15810000-9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A177CF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15.000,00 €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ED9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2FF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178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C58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52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C9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18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4E8275BA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DF9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lastRenderedPageBreak/>
              <w:t>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89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Meso perad i prerađevine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A53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15110000-2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0F2E77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11.000,00 €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93E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C46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B7C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F38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7E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76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EE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3A8C05E1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C8A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08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Meso junetina i svinjetina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7DB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15110000-2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01638B9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12.000,00 €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D4B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639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B1E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D67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37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6C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87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7CB422F7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17F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6E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Riba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803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15220000-6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F295A55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2.600,00 €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654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C6C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C1D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577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5A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9B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40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2867AD76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760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9B4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Mlijeko i mliječni proizvodi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E9F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15500000-3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9CAACB4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2.600,00 €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788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34F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FAC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333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315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CE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77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6ED328A4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81E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EF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Voće i povrće svježe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2FB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15300000-1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D9722F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6.000,00 €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373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E18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8F2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961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92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53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C7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650995F3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142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72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Prerađeno voće i povrće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777C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15331000-7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570889E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2.600,00 €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F48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DFA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CB0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CE3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5B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CAD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02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09D8CCE8" w14:textId="77777777" w:rsidTr="00C3583B">
        <w:trPr>
          <w:trHeight w:val="4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D6F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33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Ostali prehrambeni proizvodi (živežne namirnice)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14C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15800000-6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F16BB1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24.200,00 €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502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C6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995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B55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FD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D1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5D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7797ECCE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399E3F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78B90C" w14:textId="77777777" w:rsidR="00C3583B" w:rsidRPr="00C3583B" w:rsidRDefault="00C3583B" w:rsidP="00C3583B">
            <w:pPr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proofErr w:type="spellStart"/>
            <w:r w:rsidRPr="00C3583B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hr-HR"/>
              </w:rPr>
              <w:t>Zdrastvene</w:t>
            </w:r>
            <w:proofErr w:type="spellEnd"/>
            <w:r w:rsidRPr="00C3583B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hr-HR"/>
              </w:rPr>
              <w:t xml:space="preserve">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5FB2E3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5E8AC7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2.240,00 €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FEC5B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F4CE8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A32BD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D4BB8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2C0D2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007CF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C6B84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7C96557F" w14:textId="77777777" w:rsidTr="00C3583B">
        <w:trPr>
          <w:trHeight w:val="4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E74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61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Zdrastvene</w:t>
            </w:r>
            <w:proofErr w:type="spellEnd"/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 xml:space="preserve"> usluge sistematskih pregleda za djelatnike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BF7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85100000-0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B3DA9E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2.240,00 €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E21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C45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752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404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49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AE7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36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43BF9EBB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5AF39B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404E8F" w14:textId="77777777" w:rsidR="00C3583B" w:rsidRPr="00C3583B" w:rsidRDefault="00C3583B" w:rsidP="00C3583B">
            <w:pPr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Investicijsko održavanje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12A834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CBAE3A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8.176,00 €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E7D10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4A80A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36B70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19378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740CA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169F5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EB8E5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2D4C9E84" w14:textId="77777777" w:rsidTr="00C3583B">
        <w:trPr>
          <w:trHeight w:val="4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3597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AA8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Materijal i dijelovi za tekuće i investicijsko održavanje građevina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2AF3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44500000-5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9C9CAB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2.576,00 €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37A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818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973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194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19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FA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C1B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2DE4A519" w14:textId="77777777" w:rsidTr="00C3583B">
        <w:trPr>
          <w:trHeight w:val="4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EC4A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7E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Usluge tekućeg i investicijskog održavanja građevina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C76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50800000-3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42E006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5.600,00 €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01E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A57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19C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D24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35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F2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AD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4E03F021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9E87C0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7CA9828" w14:textId="77777777" w:rsidR="00C3583B" w:rsidRPr="00C3583B" w:rsidRDefault="00C3583B" w:rsidP="00C3583B">
            <w:pPr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3C1458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E53755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14.080,00 €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8876AB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3D603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A07BD0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BABAF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A499B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9A31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E3CB8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732AE823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605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41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Usluge telefona i interneta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B74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64200000-8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D16251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3.200,00 €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9CF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538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F4F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1F5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94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BD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99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102161F7" w14:textId="77777777" w:rsidTr="00C3583B">
        <w:trPr>
          <w:trHeight w:val="4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ED3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51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 xml:space="preserve">Usluge održavanja računalnih baza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E11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72212443-6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D50A2E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5.280,00 €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75E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0E0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577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700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AD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01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96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5BEEE5A4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9A2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81F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838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72311300-1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7F02A1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5.600,00 €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9C8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B55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9D9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C0C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proofErr w:type="spellStart"/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76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6B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CA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5969409E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ECBAE3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CA8F65" w14:textId="77777777" w:rsidR="00C3583B" w:rsidRPr="00C3583B" w:rsidRDefault="00C3583B" w:rsidP="00C3583B">
            <w:pPr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EC1C7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0DB890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7.200,00 €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6E14E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258CC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97B7F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7965C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54193F3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D5AE6A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90E9E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2108E8B7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CC1C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86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Opskrba vodom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7A9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65100000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E024F8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5.600,00 €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318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114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412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909E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A0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34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4369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0E5EC042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7896" w14:textId="77777777" w:rsidR="00C3583B" w:rsidRPr="00C3583B" w:rsidRDefault="00C3583B" w:rsidP="00C3583B">
            <w:pPr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6F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Odvoz otpada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0F7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90511000-2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A73866" w14:textId="77777777" w:rsidR="00C3583B" w:rsidRPr="00C3583B" w:rsidRDefault="00C3583B" w:rsidP="00C3583B">
            <w:pPr>
              <w:jc w:val="right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hr-HR"/>
              </w:rPr>
              <w:t>1.600,00 €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84A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2421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C16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8E32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EB8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1.1.2024.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86C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C6F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 </w:t>
            </w:r>
          </w:p>
        </w:tc>
      </w:tr>
      <w:tr w:rsidR="00C3583B" w:rsidRPr="00C3583B" w14:paraId="02DBF3F9" w14:textId="77777777" w:rsidTr="00C3583B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653D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U Križu, 10.11.2023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2B70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F6D5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362E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2C4D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322F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05FD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48C19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5A5B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5141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C3583B" w:rsidRPr="00C3583B" w14:paraId="656EE5C3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4444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B002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1C43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0084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8C16A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3EB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1FE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9C06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6858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F3D3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C927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C3583B" w:rsidRPr="00C3583B" w14:paraId="13D7DA91" w14:textId="77777777" w:rsidTr="00C3583B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48C6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 xml:space="preserve">KLASA: 400-06/23-01/03 </w:t>
            </w: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br/>
              <w:t>URBROJ: 238-16-47-1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B31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470F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CBCA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C6D7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2ABA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0EE5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1B45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E2C2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0B43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C3583B" w:rsidRPr="00C3583B" w14:paraId="37B925C5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9C41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5091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942E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89D2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0059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45FA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6B06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B1E7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B3E7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5540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31CB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C3583B" w:rsidRPr="00C3583B" w14:paraId="5DE59E22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B50E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C6A8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FC71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339F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39EB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E06F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EA19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B0E1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5B84" w14:textId="77777777" w:rsidR="00C3583B" w:rsidRPr="00C3583B" w:rsidRDefault="00C3583B" w:rsidP="00C3583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C3583B" w:rsidRPr="00C3583B" w14:paraId="06DA7E2D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6D9F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A3C7C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4514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9D68C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A13C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559C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2134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B86F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4D6B" w14:textId="77777777" w:rsidR="00C3583B" w:rsidRPr="00C3583B" w:rsidRDefault="00C3583B" w:rsidP="00C3583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EC91" w14:textId="77777777" w:rsidR="00C3583B" w:rsidRPr="00C3583B" w:rsidRDefault="00C3583B" w:rsidP="00C3583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369B1" w14:textId="77777777" w:rsidR="00C3583B" w:rsidRPr="00C3583B" w:rsidRDefault="00C3583B" w:rsidP="00C3583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C3583B" w:rsidRPr="00C3583B" w14:paraId="49C6B6B7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33C8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3250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D272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3FC5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590A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7A66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6382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64DD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6F0A" w14:textId="77777777" w:rsidR="00C3583B" w:rsidRPr="00C3583B" w:rsidRDefault="00C3583B" w:rsidP="00C3583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BD08" w14:textId="77777777" w:rsidR="00C3583B" w:rsidRPr="00C3583B" w:rsidRDefault="00C3583B" w:rsidP="00C3583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B30C" w14:textId="77777777" w:rsidR="00C3583B" w:rsidRPr="00C3583B" w:rsidRDefault="00C3583B" w:rsidP="00C3583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C3583B" w:rsidRPr="00C3583B" w14:paraId="7D27F2DF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5EC6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B908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33F59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1233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0F257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B5D7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E8D3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B9E5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Ravnatelj škole: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7ED4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4F93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9BF5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C3583B" w:rsidRPr="00C3583B" w14:paraId="6BED1455" w14:textId="77777777" w:rsidTr="00C3583B"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524C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D5B3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EE52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B145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6E65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F9B9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C10A9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174F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  <w:r w:rsidRPr="00C3583B"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  <w:t>Zlatko Hasan, prof.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0B77" w14:textId="77777777" w:rsidR="00C3583B" w:rsidRPr="00C3583B" w:rsidRDefault="00C3583B" w:rsidP="00C3583B">
            <w:pPr>
              <w:rPr>
                <w:rFonts w:ascii="Cambria" w:eastAsia="Times New Roman" w:hAnsi="Cambria" w:cs="Arial"/>
                <w:noProof w:val="0"/>
                <w:sz w:val="18"/>
                <w:szCs w:val="18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9EF0" w14:textId="77777777" w:rsidR="00C3583B" w:rsidRPr="00C3583B" w:rsidRDefault="00C3583B" w:rsidP="00C3583B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</w:tr>
    </w:tbl>
    <w:p w14:paraId="32A9B339" w14:textId="77777777" w:rsidR="00C3583B" w:rsidRPr="009308D4" w:rsidRDefault="00C3583B" w:rsidP="00416029">
      <w:pPr>
        <w:rPr>
          <w:rFonts w:ascii="Cambria" w:hAnsi="Cambria"/>
          <w:b/>
        </w:rPr>
      </w:pPr>
      <w:bookmarkStart w:id="1" w:name="_GoBack"/>
      <w:bookmarkEnd w:id="1"/>
    </w:p>
    <w:p w14:paraId="76B1B7F6" w14:textId="77777777" w:rsidR="00451CAB" w:rsidRDefault="00451CAB" w:rsidP="00451CAB">
      <w:pPr>
        <w:rPr>
          <w:rFonts w:ascii="Cambria" w:hAnsi="Cambria"/>
        </w:rPr>
      </w:pPr>
    </w:p>
    <w:p w14:paraId="1AEB5B45" w14:textId="77777777" w:rsidR="00451CAB" w:rsidRDefault="00451CAB" w:rsidP="00451CAB">
      <w:pPr>
        <w:rPr>
          <w:rFonts w:ascii="Cambria" w:hAnsi="Cambria"/>
        </w:rPr>
      </w:pPr>
    </w:p>
    <w:p w14:paraId="52192621" w14:textId="77777777" w:rsidR="00451CAB" w:rsidRDefault="00451CAB" w:rsidP="00451CAB">
      <w:pPr>
        <w:rPr>
          <w:rFonts w:ascii="Cambria" w:hAnsi="Cambria"/>
        </w:rPr>
      </w:pPr>
    </w:p>
    <w:p w14:paraId="29D8A571" w14:textId="77777777" w:rsidR="00451CAB" w:rsidRDefault="00451CAB" w:rsidP="00451CAB">
      <w:pPr>
        <w:rPr>
          <w:rFonts w:ascii="Cambria" w:hAnsi="Cambria"/>
        </w:rPr>
      </w:pPr>
    </w:p>
    <w:p w14:paraId="1FAAA5F7" w14:textId="77777777" w:rsidR="00451CAB" w:rsidRDefault="00451CAB" w:rsidP="00451CAB">
      <w:pPr>
        <w:ind w:left="720"/>
        <w:rPr>
          <w:rFonts w:ascii="Cambria" w:hAnsi="Cambria"/>
        </w:rPr>
      </w:pPr>
    </w:p>
    <w:p w14:paraId="53408CE5" w14:textId="70478D01" w:rsidR="008A562A" w:rsidRPr="00EC15A8" w:rsidRDefault="008A562A" w:rsidP="00451CAB">
      <w:pPr>
        <w:jc w:val="right"/>
        <w:rPr>
          <w:rFonts w:ascii="Cambria" w:hAnsi="Cambria"/>
          <w:b/>
        </w:rPr>
      </w:pPr>
    </w:p>
    <w:sectPr w:rsidR="008A562A" w:rsidRPr="00EC15A8" w:rsidSect="00C3583B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782AE8"/>
    <w:multiLevelType w:val="hybridMultilevel"/>
    <w:tmpl w:val="8488C720"/>
    <w:lvl w:ilvl="0" w:tplc="8E864F0C">
      <w:start w:val="1"/>
      <w:numFmt w:val="decimal"/>
      <w:suff w:val="nothing"/>
      <w:lvlText w:val="%1."/>
      <w:lvlJc w:val="left"/>
      <w:pPr>
        <w:ind w:left="0" w:firstLine="0"/>
      </w:pPr>
      <w:rPr>
        <w:rFonts w:ascii="Cambria" w:eastAsia="Times New Roman" w:hAnsi="Cambria" w:cs="Open Sans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B66603"/>
    <w:multiLevelType w:val="hybridMultilevel"/>
    <w:tmpl w:val="F2B812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AEE"/>
    <w:multiLevelType w:val="hybridMultilevel"/>
    <w:tmpl w:val="91D29572"/>
    <w:lvl w:ilvl="0" w:tplc="D38C4EC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3F4D"/>
    <w:multiLevelType w:val="hybridMultilevel"/>
    <w:tmpl w:val="F5D48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367A7"/>
    <w:multiLevelType w:val="hybridMultilevel"/>
    <w:tmpl w:val="D772A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5A37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03F49"/>
    <w:rsid w:val="00312F8F"/>
    <w:rsid w:val="00416029"/>
    <w:rsid w:val="00451CAB"/>
    <w:rsid w:val="004B7255"/>
    <w:rsid w:val="005F79D8"/>
    <w:rsid w:val="00693AB1"/>
    <w:rsid w:val="00720D70"/>
    <w:rsid w:val="008A36F6"/>
    <w:rsid w:val="008A562A"/>
    <w:rsid w:val="008C5FE5"/>
    <w:rsid w:val="009804FF"/>
    <w:rsid w:val="009B50A6"/>
    <w:rsid w:val="00A836D0"/>
    <w:rsid w:val="00AC35DA"/>
    <w:rsid w:val="00B92D0F"/>
    <w:rsid w:val="00C3583B"/>
    <w:rsid w:val="00C870EF"/>
    <w:rsid w:val="00C9578C"/>
    <w:rsid w:val="00D707B3"/>
    <w:rsid w:val="00D72BA2"/>
    <w:rsid w:val="00EC15A8"/>
    <w:rsid w:val="00F421DF"/>
    <w:rsid w:val="00FB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2BA2"/>
    <w:pPr>
      <w:ind w:left="720"/>
      <w:contextualSpacing/>
    </w:pPr>
  </w:style>
  <w:style w:type="paragraph" w:customStyle="1" w:styleId="Default">
    <w:name w:val="Default"/>
    <w:rsid w:val="00416029"/>
    <w:pPr>
      <w:autoSpaceDE w:val="0"/>
      <w:autoSpaceDN w:val="0"/>
      <w:adjustRightInd w:val="0"/>
    </w:pPr>
    <w:rPr>
      <w:rFonts w:ascii="Open Sans" w:eastAsia="Calibri" w:hAnsi="Open Sans" w:cs="Open Sans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416029"/>
    <w:pPr>
      <w:spacing w:line="22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416029"/>
    <w:rPr>
      <w:rFonts w:ascii="Open Sans" w:hAnsi="Open Sans" w:cs="Open Sans" w:hint="default"/>
      <w:color w:val="000000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451CAB"/>
    <w:pPr>
      <w:jc w:val="both"/>
    </w:pPr>
    <w:rPr>
      <w:rFonts w:ascii="Times New Roman" w:eastAsia="Times New Roman" w:hAnsi="Times New Roman" w:cs="Times New Roman"/>
      <w:noProof w:val="0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451CA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kriz-001@os-mtrnine-kriz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A1E483D7-626C-4CB7-88DD-1A209EB4469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Maja Bučar</cp:lastModifiedBy>
  <cp:revision>3</cp:revision>
  <cp:lastPrinted>2014-11-26T14:09:00Z</cp:lastPrinted>
  <dcterms:created xsi:type="dcterms:W3CDTF">2022-12-14T07:01:00Z</dcterms:created>
  <dcterms:modified xsi:type="dcterms:W3CDTF">2023-11-16T12:57:00Z</dcterms:modified>
</cp:coreProperties>
</file>